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1. ĐÓN TRẺ:</w:t>
      </w:r>
    </w:p>
    <w:p w:rsidR="00A06472" w:rsidRPr="00A06472" w:rsidRDefault="00A06472" w:rsidP="00A06472">
      <w:pPr>
        <w:numPr>
          <w:ilvl w:val="0"/>
          <w:numId w:val="21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Trò chuyện với trẻ về các dấu hiệu khi bị bệnh: sốt, ho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..</w:t>
      </w:r>
      <w:proofErr w:type="gramEnd"/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2. THỀ DỤC SÁNG: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- </w:t>
      </w:r>
      <w:r w:rsidRPr="00A06472">
        <w:rPr>
          <w:rFonts w:ascii="Times New Roman" w:eastAsia="Times New Roman" w:hAnsi="Times New Roman"/>
          <w:color w:val="000000"/>
          <w:sz w:val="26"/>
          <w:szCs w:val="24"/>
        </w:rPr>
        <w:t>Đi vòng tròn kết hợp các kiểu chân: đi thường, đi bằng mủi chân, đi thường, đi bằng gót chân</w:t>
      </w:r>
      <w:proofErr w:type="gramStart"/>
      <w:r w:rsidRPr="00A06472">
        <w:rPr>
          <w:rFonts w:ascii="Times New Roman" w:eastAsia="Times New Roman" w:hAnsi="Times New Roman"/>
          <w:color w:val="000000"/>
          <w:sz w:val="26"/>
          <w:szCs w:val="24"/>
        </w:rPr>
        <w:t>,đi</w:t>
      </w:r>
      <w:proofErr w:type="gramEnd"/>
      <w:r w:rsidRPr="00A06472">
        <w:rPr>
          <w:rFonts w:ascii="Times New Roman" w:eastAsia="Times New Roman" w:hAnsi="Times New Roman"/>
          <w:color w:val="000000"/>
          <w:sz w:val="26"/>
          <w:szCs w:val="24"/>
        </w:rPr>
        <w:t xml:space="preserve"> thường,khuỵu gối, đi thường…chạy chậm, nhanh dần, chạy nhanh về đội hình hàng ngang tập với dụng cụ.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6"/>
          <w:szCs w:val="24"/>
        </w:rPr>
        <w:t>(Tay 4;   Bụng 1; Chân 2; Bật 2)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+ Tay 4: Đưa 2 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tay</w:t>
      </w:r>
      <w:proofErr w:type="gramEnd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ra trước xoay cổ tay hoặc vẫy vẫy bàn tay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+ B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ụng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1: Cúi người 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tay</w:t>
      </w:r>
      <w:proofErr w:type="gramEnd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chạm ngón chân.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+ Chân 2: Trẻ dậm chân tại chỗ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+ Bật 2: Bật nhảy tại chỗ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3. GIỜ HỌC: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NỘI DUNG 1: Lĩnh vực phát triển ngôn ngữ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ĐỀ TÀI: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32"/>
          <w:szCs w:val="24"/>
        </w:rPr>
        <w:t>KỂ CHUYỆN: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32"/>
          <w:szCs w:val="24"/>
        </w:rPr>
        <w:t>MÓN QUÀ CỦA CÔ GIÁO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I. MỤC ĐÍCH YÊU CẦU: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Ch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ú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ý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nghe c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ô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kể chuyện, nhớ nội dung của c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â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u truyện 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" M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ó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n</w:t>
      </w:r>
      <w:proofErr w:type="gramEnd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qu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à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của c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ô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gi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á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o".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6"/>
          <w:szCs w:val="24"/>
        </w:rPr>
        <w:t xml:space="preserve">    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- Gi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á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o dục trẻ chơi với c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á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c bạn biết chia xẻ, c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ù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ng nhau chơi.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II. CHUẨN BỊ: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Truyện tranh.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M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á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y hát.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lastRenderedPageBreak/>
        <w:t>III.TIẾN HÀNH: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* Hoạt động 1: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- Ổn định: hát: 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“ Trường</w:t>
      </w:r>
      <w:proofErr w:type="gramEnd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cháu đây là trường mầm non”.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Cô kể trẻ nghe kết hợp tranh truyện, trong khi kể cô đặt câu hỏi cho trẻ suy đoán: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Vì sao gấu xù không dám nhận quà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Đàm thoại: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+ Trong truyện có ai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+ Vì sao bạn mèo khoang bị té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+ Bạn gấu xù có ngoan không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Vì sao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+ Bạn cún đốm có ngoan không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Vì sao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Giới thiệu tên câu chuyện "Món quà của cô giáo".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* Hoạt động 2: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- Chia trẻ về 3 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nhóm :Mỗi</w:t>
      </w:r>
      <w:proofErr w:type="gramEnd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nhóm có 4 bức tranh minh họa của câu truyện " Món quà của cô giáo".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Cô yêu cầu trẻ nhìn vào tranh minh họa và tập kể lại câu truyện.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Cô quan sát và giúp đỡ từng nhóm trong khi trẻ kể.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NỘI DUNG 2: Lĩnh vực phát triển thẩm mỹ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ĐỀ TÀI: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NGHE HÁT BÀI "NHỮNG EM BÉ NGOAN"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(Phan Huỳnh Điểu)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Trò chuyện với trẻ về nội quy của lớp học.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- Theo các con, khi các con làm gì sẽ được cô khen ngoan nè?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Giới thiệu tên bài hát "Những em bé ngoan" của Phan Huỳnh Điểu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Cô hát cho trẻ 1 lần, lần 2 cho trẻ nghe máy hát.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- Nhận xét và tuyên dương bé ngoan.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4. </w:t>
      </w:r>
      <w:r w:rsidRPr="00A06472">
        <w:rPr>
          <w:rFonts w:ascii="Times New Roman" w:eastAsia="Times New Roman" w:hAnsi="Times New Roman"/>
          <w:b/>
          <w:color w:val="000000"/>
          <w:sz w:val="26"/>
          <w:szCs w:val="24"/>
        </w:rPr>
        <w:t>HOẠT ĐỘNG VUI CHƠI: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4"/>
          <w:szCs w:val="24"/>
        </w:rPr>
        <w:t>VĂN HỌC</w:t>
      </w:r>
      <w:r w:rsidRPr="00A0647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A06472" w:rsidRPr="00A06472" w:rsidRDefault="00A06472" w:rsidP="00A06472">
      <w:pPr>
        <w:numPr>
          <w:ilvl w:val="0"/>
          <w:numId w:val="22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Bé kể chuyện tranh "Món quà của cô giáo"</w:t>
      </w:r>
    </w:p>
    <w:p w:rsidR="00A06472" w:rsidRPr="00A06472" w:rsidRDefault="00A06472" w:rsidP="00A06472">
      <w:pPr>
        <w:numPr>
          <w:ilvl w:val="0"/>
          <w:numId w:val="22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Trẻ biết nhìn vào tranh và gọi tên các nhân vật trong câu chuyện "Món quà của cô giáo"</w:t>
      </w:r>
    </w:p>
    <w:p w:rsidR="00A06472" w:rsidRPr="00A06472" w:rsidRDefault="00A06472" w:rsidP="00A06472">
      <w:pPr>
        <w:numPr>
          <w:ilvl w:val="0"/>
          <w:numId w:val="22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Bé đọc đồng dao: Chi chi chành chành</w:t>
      </w:r>
    </w:p>
    <w:p w:rsidR="00A06472" w:rsidRPr="00A06472" w:rsidRDefault="00A06472" w:rsidP="00A06472">
      <w:pPr>
        <w:numPr>
          <w:ilvl w:val="0"/>
          <w:numId w:val="22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eastAsia="Times New Roman" w:hAnsi="Verdana"/>
          <w:b/>
          <w:color w:val="000000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Bé đọc thơ: Bạn mới, Cô giáo của con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4"/>
          <w:szCs w:val="24"/>
        </w:rPr>
        <w:t>TẠO HÌNH:</w:t>
      </w:r>
    </w:p>
    <w:p w:rsidR="00A06472" w:rsidRPr="00A06472" w:rsidRDefault="00A06472" w:rsidP="00A06472">
      <w:pPr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Bé làm lồng đèn trung thu</w:t>
      </w:r>
    </w:p>
    <w:p w:rsidR="00A06472" w:rsidRPr="00A06472" w:rsidRDefault="00A06472" w:rsidP="00A06472">
      <w:pPr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Bé nặn theo ý thích</w:t>
      </w:r>
    </w:p>
    <w:p w:rsidR="00A06472" w:rsidRPr="00A06472" w:rsidRDefault="00A06472" w:rsidP="00A06472">
      <w:pPr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Bé nặn bánh mì, đôi đũa, sợi mì, tóc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,...</w:t>
      </w:r>
      <w:proofErr w:type="gramEnd"/>
    </w:p>
    <w:p w:rsidR="00A06472" w:rsidRPr="00A06472" w:rsidRDefault="00A06472" w:rsidP="00A06472">
      <w:pPr>
        <w:numPr>
          <w:ilvl w:val="0"/>
          <w:numId w:val="23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Bé lăn dài để tạo ra sản phẩm đơn giản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4"/>
          <w:szCs w:val="24"/>
        </w:rPr>
        <w:t>HỌC TOÁN:</w:t>
      </w:r>
    </w:p>
    <w:p w:rsidR="00A06472" w:rsidRPr="00A06472" w:rsidRDefault="00A06472" w:rsidP="00A06472">
      <w:pPr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Phân loại đèn trung thu</w:t>
      </w:r>
    </w:p>
    <w:p w:rsidR="00A06472" w:rsidRPr="00A06472" w:rsidRDefault="00A06472" w:rsidP="00A06472">
      <w:pPr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Phân biệt đồ dùng đồ chơi theo góc chơi</w:t>
      </w:r>
    </w:p>
    <w:p w:rsidR="00A06472" w:rsidRPr="00A06472" w:rsidRDefault="00A06472" w:rsidP="00A06472">
      <w:pPr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Bé đếm trên đối tượng và đếm đến 2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4"/>
          <w:szCs w:val="24"/>
        </w:rPr>
        <w:t>ÂM NHẠC:</w:t>
      </w:r>
    </w:p>
    <w:p w:rsidR="00A06472" w:rsidRPr="00A06472" w:rsidRDefault="00A06472" w:rsidP="00A06472">
      <w:pPr>
        <w:numPr>
          <w:ilvl w:val="0"/>
          <w:numId w:val="25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Nghe hát các bài hát về trung thu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5. HO</w:t>
      </w:r>
      <w:r w:rsidRPr="00A06472">
        <w:rPr>
          <w:rFonts w:ascii="Times New Roman" w:eastAsia="Times New Roman" w:hAnsi="Times New Roman"/>
          <w:b/>
          <w:color w:val="000000"/>
          <w:sz w:val="26"/>
          <w:szCs w:val="24"/>
        </w:rPr>
        <w:t>ẠT ĐỘNG NGOÀI TRỜI:</w:t>
      </w:r>
    </w:p>
    <w:p w:rsidR="00A06472" w:rsidRPr="00A06472" w:rsidRDefault="00A06472" w:rsidP="00A06472">
      <w:pPr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Chơi chuyền bóng.Đi chạy làm 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theo</w:t>
      </w:r>
      <w:proofErr w:type="gramEnd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người dẫn đầu.  </w:t>
      </w:r>
    </w:p>
    <w:p w:rsidR="00A06472" w:rsidRPr="00A06472" w:rsidRDefault="00A06472" w:rsidP="00A06472">
      <w:pPr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Đi hết đoạn đường hẹp(3x0,2m)</w:t>
      </w:r>
    </w:p>
    <w:p w:rsidR="00A06472" w:rsidRPr="00A06472" w:rsidRDefault="00A06472" w:rsidP="00A06472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TCVĐ: Chuyền bóng theo người dẫn đầu, Gieo hạt</w:t>
      </w:r>
    </w:p>
    <w:p w:rsidR="00A06472" w:rsidRPr="00A06472" w:rsidRDefault="00A06472" w:rsidP="00A06472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TCDG: Chìm nổi</w:t>
      </w:r>
    </w:p>
    <w:p w:rsidR="00A06472" w:rsidRPr="00A06472" w:rsidRDefault="00A06472" w:rsidP="00A06472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Chơi tự do:</w:t>
      </w:r>
    </w:p>
    <w:p w:rsidR="00A06472" w:rsidRPr="00A06472" w:rsidRDefault="00A06472" w:rsidP="00A06472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Bàn chân việt</w:t>
      </w:r>
    </w:p>
    <w:p w:rsidR="00A06472" w:rsidRPr="00A06472" w:rsidRDefault="00A06472" w:rsidP="00A06472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Thổi bóng</w:t>
      </w:r>
    </w:p>
    <w:p w:rsidR="00A06472" w:rsidRPr="00A06472" w:rsidRDefault="00A06472" w:rsidP="00A06472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Chơi các đồ chơi có trong sân trường: cầu tuột, xích đu, trèo thang dây, đi cầu cây, chơi với cát, nước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,…</w:t>
      </w:r>
      <w:proofErr w:type="gramEnd"/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6"/>
          <w:szCs w:val="24"/>
        </w:rPr>
        <w:t>6. ĂN, NGỦ, VỆ SINH:</w:t>
      </w:r>
    </w:p>
    <w:p w:rsidR="00A06472" w:rsidRPr="00A06472" w:rsidRDefault="00A06472" w:rsidP="00A06472">
      <w:pPr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Rèn trẻ thói quen rửa tay sạch sẽ</w:t>
      </w:r>
    </w:p>
    <w:p w:rsidR="00A06472" w:rsidRPr="00A06472" w:rsidRDefault="00A06472" w:rsidP="00A06472">
      <w:pPr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Trẻ biết nhận ra ký hiệu bàn chải của mình</w:t>
      </w:r>
    </w:p>
    <w:p w:rsidR="00A06472" w:rsidRPr="00A06472" w:rsidRDefault="00A06472" w:rsidP="00A06472">
      <w:pPr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Trẻ biết lấy và cất gối đúng nơi qui định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6"/>
          <w:szCs w:val="24"/>
        </w:rPr>
        <w:t>7. SINH HOẠT CHIỀU:</w:t>
      </w:r>
    </w:p>
    <w:p w:rsidR="00A06472" w:rsidRPr="00A06472" w:rsidRDefault="00A06472" w:rsidP="00A06472">
      <w:pPr>
        <w:numPr>
          <w:ilvl w:val="0"/>
          <w:numId w:val="29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 xml:space="preserve"> VĐMH theo ý thích bài hát: Đêm Trung thu – Phụng Như Thạch</w:t>
      </w:r>
    </w:p>
    <w:p w:rsidR="00A06472" w:rsidRPr="00A06472" w:rsidRDefault="00A06472" w:rsidP="00A0647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b/>
          <w:color w:val="000000"/>
          <w:sz w:val="28"/>
          <w:szCs w:val="24"/>
        </w:rPr>
        <w:t>8. NHẬN XÉT CUỐI NGÀY:</w:t>
      </w:r>
    </w:p>
    <w:p w:rsidR="00A06472" w:rsidRPr="00A06472" w:rsidRDefault="00A06472" w:rsidP="00A06472">
      <w:pPr>
        <w:numPr>
          <w:ilvl w:val="0"/>
          <w:numId w:val="30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Trẻ nhận biết những dấu hiệu của bệnh như: sốt</w:t>
      </w:r>
      <w:proofErr w:type="gramStart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,ho</w:t>
      </w:r>
      <w:proofErr w:type="gramEnd"/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,....</w:t>
      </w:r>
    </w:p>
    <w:p w:rsidR="00A06472" w:rsidRPr="00A06472" w:rsidRDefault="00A06472" w:rsidP="00A06472">
      <w:pPr>
        <w:numPr>
          <w:ilvl w:val="0"/>
          <w:numId w:val="30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Đa số trẻ thích thú khi nghe cô kể chuyện, nhớ nội dung của c</w:t>
      </w:r>
      <w:r w:rsidRPr="00A06472">
        <w:rPr>
          <w:rFonts w:ascii="Times New Roman" w:eastAsia="Times New Roman" w:hAnsi="Times New Roman"/>
          <w:color w:val="000000"/>
          <w:sz w:val="20"/>
          <w:szCs w:val="24"/>
        </w:rPr>
        <w:t>â</w:t>
      </w: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u truyện "Món quà của cô giáo".</w:t>
      </w:r>
    </w:p>
    <w:p w:rsidR="00A06472" w:rsidRPr="00A06472" w:rsidRDefault="00A06472" w:rsidP="00A06472">
      <w:pPr>
        <w:numPr>
          <w:ilvl w:val="0"/>
          <w:numId w:val="30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A06472">
        <w:rPr>
          <w:rFonts w:ascii="Times New Roman" w:eastAsia="Times New Roman" w:hAnsi="Times New Roman"/>
          <w:color w:val="000000"/>
          <w:sz w:val="28"/>
          <w:szCs w:val="24"/>
        </w:rPr>
        <w:t>Biết lấy và cất gối đúng nơi quy định.</w:t>
      </w:r>
    </w:p>
    <w:p w:rsidR="00F171EC" w:rsidRPr="00704898" w:rsidRDefault="00F171EC" w:rsidP="00704898">
      <w:bookmarkStart w:id="0" w:name="_GoBack"/>
      <w:bookmarkEnd w:id="0"/>
    </w:p>
    <w:sectPr w:rsidR="00F171EC" w:rsidRPr="00704898" w:rsidSect="00AF3B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6D1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6F16D15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6F16D16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6F16D17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6F16D18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6F16D19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6F16D1A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6F16D1B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6F16D1C"/>
    <w:multiLevelType w:val="multilevel"/>
    <w:tmpl w:val="00000009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6F16D1D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6F16D1E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6F16E9F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6F16FA3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6F16FA4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6F16FA5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6F16FA6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6F16FA7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6F16FA8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6F173C6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6F173C7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F173C8"/>
    <w:multiLevelType w:val="multilevel"/>
    <w:tmpl w:val="0000000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F173C9"/>
    <w:multiLevelType w:val="multilevel"/>
    <w:tmpl w:val="0000000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F173CA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F173CB"/>
    <w:multiLevelType w:val="multilevel"/>
    <w:tmpl w:val="0000000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6F173CC"/>
    <w:multiLevelType w:val="multilevel"/>
    <w:tmpl w:val="0000000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6F173CD"/>
    <w:multiLevelType w:val="multilevel"/>
    <w:tmpl w:val="0000000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6F173CE"/>
    <w:multiLevelType w:val="multilevel"/>
    <w:tmpl w:val="0000000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6F17443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6F17444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6F17445"/>
    <w:multiLevelType w:val="multilevel"/>
    <w:tmpl w:val="0000000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6F17446"/>
    <w:multiLevelType w:val="multilevel"/>
    <w:tmpl w:val="0000000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6F17447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6F17448"/>
    <w:multiLevelType w:val="multilevel"/>
    <w:tmpl w:val="0000000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6F17449"/>
    <w:multiLevelType w:val="multilevel"/>
    <w:tmpl w:val="0000000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6F1744A"/>
    <w:multiLevelType w:val="multilevel"/>
    <w:tmpl w:val="0000000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6F1744B"/>
    <w:multiLevelType w:val="multilevel"/>
    <w:tmpl w:val="0000000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744C"/>
    <w:multiLevelType w:val="multilevel"/>
    <w:tmpl w:val="0000000A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6F1744D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6F17484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6F17485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6F17486"/>
    <w:multiLevelType w:val="multilevel"/>
    <w:tmpl w:val="0000000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6F17487"/>
    <w:multiLevelType w:val="multilevel"/>
    <w:tmpl w:val="0000000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6F17488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6F17489"/>
    <w:multiLevelType w:val="multilevel"/>
    <w:tmpl w:val="0000000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6F1748A"/>
    <w:multiLevelType w:val="multilevel"/>
    <w:tmpl w:val="0000000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6F1748B"/>
    <w:multiLevelType w:val="multilevel"/>
    <w:tmpl w:val="0000000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66F1748C"/>
    <w:multiLevelType w:val="multilevel"/>
    <w:tmpl w:val="0000000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66F1748D"/>
    <w:multiLevelType w:val="multilevel"/>
    <w:tmpl w:val="0000000A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1"/>
  </w:num>
  <w:num w:numId="5">
    <w:abstractNumId w:val="22"/>
  </w:num>
  <w:num w:numId="6">
    <w:abstractNumId w:val="23"/>
  </w:num>
  <w:num w:numId="7">
    <w:abstractNumId w:val="24"/>
  </w:num>
  <w:num w:numId="8">
    <w:abstractNumId w:val="25"/>
  </w:num>
  <w:num w:numId="9">
    <w:abstractNumId w:val="26"/>
  </w:num>
  <w:num w:numId="10">
    <w:abstractNumId w:val="27"/>
  </w:num>
  <w:num w:numId="11">
    <w:abstractNumId w:val="28"/>
  </w:num>
  <w:num w:numId="12">
    <w:abstractNumId w:val="29"/>
  </w:num>
  <w:num w:numId="13">
    <w:abstractNumId w:val="30"/>
  </w:num>
  <w:num w:numId="14">
    <w:abstractNumId w:val="31"/>
  </w:num>
  <w:num w:numId="15">
    <w:abstractNumId w:val="32"/>
  </w:num>
  <w:num w:numId="16">
    <w:abstractNumId w:val="33"/>
  </w:num>
  <w:num w:numId="17">
    <w:abstractNumId w:val="34"/>
  </w:num>
  <w:num w:numId="18">
    <w:abstractNumId w:val="35"/>
  </w:num>
  <w:num w:numId="19">
    <w:abstractNumId w:val="36"/>
  </w:num>
  <w:num w:numId="20">
    <w:abstractNumId w:val="37"/>
  </w:num>
  <w:num w:numId="21">
    <w:abstractNumId w:val="38"/>
  </w:num>
  <w:num w:numId="22">
    <w:abstractNumId w:val="39"/>
  </w:num>
  <w:num w:numId="23">
    <w:abstractNumId w:val="40"/>
  </w:num>
  <w:num w:numId="24">
    <w:abstractNumId w:val="41"/>
  </w:num>
  <w:num w:numId="25">
    <w:abstractNumId w:val="42"/>
  </w:num>
  <w:num w:numId="26">
    <w:abstractNumId w:val="43"/>
  </w:num>
  <w:num w:numId="27">
    <w:abstractNumId w:val="44"/>
  </w:num>
  <w:num w:numId="28">
    <w:abstractNumId w:val="45"/>
  </w:num>
  <w:num w:numId="29">
    <w:abstractNumId w:val="46"/>
  </w:num>
  <w:num w:numId="30">
    <w:abstractNumId w:val="4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00"/>
    <w:rsid w:val="002322B6"/>
    <w:rsid w:val="003F35A0"/>
    <w:rsid w:val="00444C8F"/>
    <w:rsid w:val="004A4A85"/>
    <w:rsid w:val="006877B8"/>
    <w:rsid w:val="006B2B70"/>
    <w:rsid w:val="006B7600"/>
    <w:rsid w:val="00704898"/>
    <w:rsid w:val="00900D8B"/>
    <w:rsid w:val="00A06472"/>
    <w:rsid w:val="00A22579"/>
    <w:rsid w:val="00BC656C"/>
    <w:rsid w:val="00C57E37"/>
    <w:rsid w:val="00E52826"/>
    <w:rsid w:val="00F1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2024-09-23T14:01:00Z</dcterms:created>
  <dcterms:modified xsi:type="dcterms:W3CDTF">2024-09-23T14:01:00Z</dcterms:modified>
</cp:coreProperties>
</file>